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C3" w:rsidRPr="009D5AC3" w:rsidRDefault="009D5AC3" w:rsidP="00564CD9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caps/>
          <w:color w:val="7030A0"/>
          <w:kern w:val="36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b/>
          <w:caps/>
          <w:color w:val="7030A0"/>
          <w:kern w:val="36"/>
          <w:sz w:val="28"/>
          <w:szCs w:val="28"/>
          <w:lang w:eastAsia="ru-RU"/>
        </w:rPr>
        <w:t>к родительскому собранию</w:t>
      </w:r>
    </w:p>
    <w:p w:rsidR="009D5AC3" w:rsidRPr="009D5AC3" w:rsidRDefault="008D5BF5" w:rsidP="009D5A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</w:pPr>
      <w:r w:rsidRPr="009D5AC3"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  <w:t xml:space="preserve">ГОСАВТОИНСПЕКЦИЯ ПРЕДУПРЕЖДАЕТ: </w:t>
      </w:r>
    </w:p>
    <w:p w:rsidR="008D5BF5" w:rsidRPr="009D5AC3" w:rsidRDefault="008D5BF5" w:rsidP="009D5A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</w:pPr>
      <w:r w:rsidRPr="009D5AC3">
        <w:rPr>
          <w:rFonts w:ascii="Times New Roman" w:eastAsia="Times New Roman" w:hAnsi="Times New Roman" w:cs="Times New Roman"/>
          <w:b/>
          <w:caps/>
          <w:color w:val="C00000"/>
          <w:kern w:val="36"/>
          <w:sz w:val="44"/>
          <w:szCs w:val="44"/>
          <w:lang w:eastAsia="ru-RU"/>
        </w:rPr>
        <w:t>СЛУЧАЙНЫХ ДТП НЕ БЫВАЕТ</w:t>
      </w:r>
    </w:p>
    <w:p w:rsidR="008D5BF5" w:rsidRPr="009D5AC3" w:rsidRDefault="008D5BF5" w:rsidP="00564CD9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bookmarkStart w:id="0" w:name="_GoBack"/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Улица и транспорт – это элементы окружающей среды, и освоение их детьми имеет свои особенности. Давно установлено, что дети иначе, чем взрослые, переходят через дорогу. В отличие от взрослых, дети не умеют предвидеть развитие ситуации. И, в отличие от взрослых, которые начинают оценивать обстановку заранее, ребёнок начинает наблюдение только подойдя к краю проезжей части или уже находясь на ней.</w:t>
      </w:r>
    </w:p>
    <w:p w:rsidR="008D5BF5" w:rsidRPr="009D5AC3" w:rsidRDefault="008D5BF5" w:rsidP="00564CD9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Известно, что ребёнок ориентируется преимущественно на общую обстановку и в меньшей мере руководствуется Правилами дорожного движения.</w:t>
      </w:r>
    </w:p>
    <w:p w:rsidR="008D5BF5" w:rsidRPr="009D5AC3" w:rsidRDefault="008D5BF5" w:rsidP="00564CD9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Детям, впрочем, как и взрослым, свойственна коллективная ориентация. Срабатывает так называемое «стадное чувство»: вести себя так же, как другие.</w:t>
      </w:r>
    </w:p>
    <w:p w:rsidR="008D5BF5" w:rsidRPr="009D5AC3" w:rsidRDefault="008D5BF5" w:rsidP="00564CD9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Часто в ожидании возможности перейти через дорогу дети проявляют нетерпение. Внимание у них ещё плохо распределяется: дети часто смотрят лишь в одном направлении, у них ещё сохраняется «туннельное зрение».</w:t>
      </w:r>
    </w:p>
    <w:p w:rsidR="008D5BF5" w:rsidRPr="009D5AC3" w:rsidRDefault="008D5BF5" w:rsidP="00564CD9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6-7 лет ребёнок зачастую не способен точно определить источник звука. В рассеянном состоянии дети вообще часто не обращают внимание на звуки. Ребёнок может не услышать звука приближающегося автомобиля или другого сигнала не потому, что он не умеет их различать, а из-за отсутствия у него постоянного внимания.</w:t>
      </w:r>
    </w:p>
    <w:p w:rsidR="008D5BF5" w:rsidRPr="009D5AC3" w:rsidRDefault="008D5BF5" w:rsidP="00564CD9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 лето дети успевают отвыкнуть от транспортной среды, им нужно время для восстановления навыков безопасного поведения на улицах и дорогах после летнего отдыха.</w:t>
      </w:r>
    </w:p>
    <w:p w:rsidR="008D5BF5" w:rsidRPr="009D5AC3" w:rsidRDefault="008D5BF5" w:rsidP="00564CD9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конце лета – начале осени Госавтоинспекция традиционно проводит профилактическое мероприятие «Внимание, дети!».</w:t>
      </w:r>
    </w:p>
    <w:p w:rsidR="008D5BF5" w:rsidRPr="009D5AC3" w:rsidRDefault="008D5BF5" w:rsidP="00564CD9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Но профилактическая работа должна производиться и дома. Родителям необходимо разъяснять детям Правила дорожного движения, а также опасность неосторожных действий во дворах и на пути </w:t>
      </w:r>
      <w:r w:rsidR="00ED7A7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детский сад</w:t>
      </w: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Нужно не только объяснять ребёнку правила, но и «привязывать» их к конкретной местности и к конкретным обстоятельствам. Например, во время прогулки показать ребёнку опасные места; заранее выбрать наиболее безопасный маршрут, по которому ребёнок </w:t>
      </w:r>
      <w:r w:rsidR="00ED7A7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дальнейшем </w:t>
      </w: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будет ходить в школу. Необходимо научить его осматриваться по сторонам и определять, нет ли приближающегося транспорта.</w:t>
      </w:r>
    </w:p>
    <w:p w:rsidR="00ED7A76" w:rsidRDefault="008D5BF5" w:rsidP="00564CD9">
      <w:pPr>
        <w:spacing w:after="0" w:line="300" w:lineRule="atLeast"/>
        <w:ind w:firstLine="426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Установлено, что дети, в силу своих возрастных психологических особенностей, не всегда могут правильно оценить мгновенно меняющуюся обстановку на дороге, часто завышают свои возможности. А иногда просто повторяют то, что делают в таких случаях взрослые. И в первую очередь, то, как поступают самые близкие люди: папа, мама, бабушки-дедушки. Если ребёнок видит, что вы перебегаете дорогу на красный, то сколько бы вы ему ни говорили, что так поступать нельзя, он будет считать, что можно.</w:t>
      </w:r>
    </w:p>
    <w:p w:rsidR="008D5BF5" w:rsidRPr="00ED7A76" w:rsidRDefault="008D5BF5" w:rsidP="00564CD9">
      <w:pPr>
        <w:spacing w:after="0" w:line="300" w:lineRule="atLeast"/>
        <w:ind w:firstLine="426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ED7A76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Поэтому не забывайте, что вы являетесь моделью поведения для ваших детей.</w:t>
      </w:r>
    </w:p>
    <w:p w:rsidR="008D5BF5" w:rsidRPr="009D5AC3" w:rsidRDefault="008D5BF5" w:rsidP="00564CD9">
      <w:pPr>
        <w:spacing w:after="0" w:line="300" w:lineRule="atLeast"/>
        <w:ind w:firstLine="426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Начало учебного года – прекрасный и радостный день</w:t>
      </w:r>
      <w:r w:rsidR="00ED7A7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И пусть дорога наших детей </w:t>
      </w:r>
      <w:r w:rsidRPr="009D5AC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будет безопасной и интересной, а каждый день дарит удивительные приключения.</w:t>
      </w:r>
    </w:p>
    <w:bookmarkEnd w:id="0"/>
    <w:p w:rsidR="000128C8" w:rsidRPr="009D5AC3" w:rsidRDefault="000128C8" w:rsidP="00564CD9">
      <w:pPr>
        <w:ind w:firstLine="426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0128C8" w:rsidRPr="009D5AC3" w:rsidSect="00564CD9">
      <w:pgSz w:w="11906" w:h="16838"/>
      <w:pgMar w:top="1134" w:right="707" w:bottom="1134" w:left="709" w:header="708" w:footer="708" w:gutter="0"/>
      <w:pgBorders w:offsetFrom="page">
        <w:top w:val="flowersTiny" w:sz="25" w:space="24" w:color="auto"/>
        <w:left w:val="flowersTiny" w:sz="25" w:space="24" w:color="auto"/>
        <w:bottom w:val="flowersTiny" w:sz="25" w:space="24" w:color="auto"/>
        <w:right w:val="flowersTiny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F5"/>
    <w:rsid w:val="000128C8"/>
    <w:rsid w:val="004C77D2"/>
    <w:rsid w:val="00564CD9"/>
    <w:rsid w:val="008D5BF5"/>
    <w:rsid w:val="009D5AC3"/>
    <w:rsid w:val="00DE2294"/>
    <w:rsid w:val="00E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EA1DE-5058-429F-A0EF-33BFCB22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C8"/>
  </w:style>
  <w:style w:type="paragraph" w:styleId="1">
    <w:name w:val="heading 1"/>
    <w:basedOn w:val="a"/>
    <w:link w:val="10"/>
    <w:uiPriority w:val="9"/>
    <w:qFormat/>
    <w:rsid w:val="008D5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18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Влад</cp:lastModifiedBy>
  <cp:revision>2</cp:revision>
  <dcterms:created xsi:type="dcterms:W3CDTF">2016-04-05T14:14:00Z</dcterms:created>
  <dcterms:modified xsi:type="dcterms:W3CDTF">2016-04-05T14:14:00Z</dcterms:modified>
</cp:coreProperties>
</file>